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209" w14:textId="5A7FDEB9" w:rsidR="00C29A0D" w:rsidRDefault="00C29A0D" w:rsidP="00C29A0D">
      <w:pPr>
        <w:rPr>
          <w:b/>
          <w:bCs/>
        </w:rPr>
      </w:pPr>
      <w:r w:rsidRPr="00C29A0D">
        <w:rPr>
          <w:b/>
          <w:bCs/>
          <w:i/>
          <w:iCs/>
        </w:rPr>
        <w:t>Media Releas</w:t>
      </w:r>
      <w:r w:rsidR="00AF524B">
        <w:rPr>
          <w:b/>
          <w:bCs/>
          <w:i/>
          <w:iCs/>
        </w:rPr>
        <w:t>e</w:t>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067DE2">
        <w:rPr>
          <w:b/>
          <w:bCs/>
          <w:i/>
          <w:iCs/>
          <w:color w:val="0070C0"/>
        </w:rPr>
        <w:t>&lt;I</w:t>
      </w:r>
      <w:r w:rsidR="00AF524B" w:rsidRPr="00067DE2">
        <w:rPr>
          <w:b/>
          <w:bCs/>
          <w:i/>
          <w:iCs/>
          <w:color w:val="0070C0"/>
        </w:rPr>
        <w:t>nsert date&gt;</w:t>
      </w:r>
    </w:p>
    <w:p w14:paraId="06E70302" w14:textId="030328DB" w:rsidR="00E73346" w:rsidRPr="00C20C73" w:rsidRDefault="00C20C73" w:rsidP="00C20C73">
      <w:pPr>
        <w:jc w:val="center"/>
        <w:rPr>
          <w:bCs/>
          <w:sz w:val="20"/>
          <w:szCs w:val="20"/>
        </w:rPr>
      </w:pPr>
      <w:r w:rsidRPr="002C14B9">
        <w:rPr>
          <w:b/>
          <w:bCs/>
          <w:color w:val="000000" w:themeColor="text1"/>
          <w:sz w:val="26"/>
          <w:szCs w:val="26"/>
        </w:rPr>
        <w:t xml:space="preserve">Make a big difference </w:t>
      </w:r>
      <w:r>
        <w:rPr>
          <w:b/>
          <w:bCs/>
          <w:color w:val="000000" w:themeColor="text1"/>
          <w:sz w:val="26"/>
          <w:szCs w:val="26"/>
        </w:rPr>
        <w:t>with</w:t>
      </w:r>
      <w:r>
        <w:rPr>
          <w:bCs/>
          <w:sz w:val="20"/>
          <w:szCs w:val="20"/>
        </w:rPr>
        <w:t xml:space="preserve"> </w:t>
      </w:r>
      <w:r w:rsidR="00641832" w:rsidRPr="00C20C73">
        <w:rPr>
          <w:b/>
          <w:bCs/>
          <w:color w:val="0070C0"/>
          <w:sz w:val="26"/>
          <w:szCs w:val="26"/>
        </w:rPr>
        <w:t>&lt;</w:t>
      </w:r>
      <w:r w:rsidR="006323C3">
        <w:rPr>
          <w:b/>
          <w:bCs/>
          <w:color w:val="0070C0"/>
          <w:sz w:val="26"/>
          <w:szCs w:val="26"/>
        </w:rPr>
        <w:t>community/</w:t>
      </w:r>
      <w:proofErr w:type="spellStart"/>
      <w:r w:rsidR="006323C3">
        <w:rPr>
          <w:b/>
          <w:bCs/>
          <w:color w:val="0070C0"/>
          <w:sz w:val="26"/>
          <w:szCs w:val="26"/>
        </w:rPr>
        <w:t>organisation</w:t>
      </w:r>
      <w:proofErr w:type="spellEnd"/>
      <w:r w:rsidR="00641832" w:rsidRPr="00C20C73">
        <w:rPr>
          <w:b/>
          <w:bCs/>
          <w:color w:val="0070C0"/>
          <w:sz w:val="26"/>
          <w:szCs w:val="26"/>
        </w:rPr>
        <w:t>&gt;</w:t>
      </w:r>
      <w:r w:rsidR="00C29A0D" w:rsidRPr="00C20C73">
        <w:rPr>
          <w:b/>
          <w:bCs/>
          <w:color w:val="0070C0"/>
          <w:sz w:val="26"/>
          <w:szCs w:val="26"/>
        </w:rPr>
        <w:t xml:space="preserve"> </w:t>
      </w:r>
      <w:r w:rsidR="00C29A0D" w:rsidRPr="00C20C73">
        <w:rPr>
          <w:b/>
          <w:bCs/>
          <w:sz w:val="26"/>
          <w:szCs w:val="26"/>
        </w:rPr>
        <w:t xml:space="preserve">this </w:t>
      </w:r>
      <w:r w:rsidR="009C0290" w:rsidRPr="00C20C73">
        <w:rPr>
          <w:b/>
          <w:bCs/>
          <w:sz w:val="26"/>
          <w:szCs w:val="26"/>
        </w:rPr>
        <w:t>National</w:t>
      </w:r>
      <w:r w:rsidR="00C29A0D" w:rsidRPr="00C20C73">
        <w:rPr>
          <w:b/>
          <w:bCs/>
          <w:sz w:val="26"/>
          <w:szCs w:val="26"/>
        </w:rPr>
        <w:t xml:space="preserve"> Tree Day</w:t>
      </w:r>
    </w:p>
    <w:p w14:paraId="2F382D24" w14:textId="353F9FB2" w:rsidR="00350E3C" w:rsidRDefault="00067DE2" w:rsidP="00E73346">
      <w:pPr>
        <w:rPr>
          <w:color w:val="000000" w:themeColor="text1"/>
        </w:rPr>
      </w:pPr>
      <w:r w:rsidRPr="00A8130D">
        <w:rPr>
          <w:b/>
          <w:color w:val="0070C0"/>
        </w:rPr>
        <w:t>&lt;</w:t>
      </w:r>
      <w:r w:rsidR="006323C3">
        <w:rPr>
          <w:b/>
          <w:color w:val="0070C0"/>
        </w:rPr>
        <w:t>Community group/</w:t>
      </w:r>
      <w:proofErr w:type="spellStart"/>
      <w:r w:rsidR="006323C3">
        <w:rPr>
          <w:b/>
          <w:color w:val="0070C0"/>
        </w:rPr>
        <w:t>organisation</w:t>
      </w:r>
      <w:proofErr w:type="spellEnd"/>
      <w:r w:rsidRPr="00A8130D">
        <w:rPr>
          <w:b/>
          <w:color w:val="0070C0"/>
        </w:rPr>
        <w:t>&gt;</w:t>
      </w:r>
      <w:r>
        <w:rPr>
          <w:color w:val="0070C0"/>
        </w:rPr>
        <w:t xml:space="preserve"> </w:t>
      </w:r>
      <w:r w:rsidR="009C0290">
        <w:rPr>
          <w:color w:val="000000" w:themeColor="text1"/>
        </w:rPr>
        <w:t xml:space="preserve">and Planet Ark are encouraging </w:t>
      </w:r>
      <w:r w:rsidR="009C0290" w:rsidRPr="009C0290">
        <w:rPr>
          <w:b/>
          <w:color w:val="0070C0"/>
        </w:rPr>
        <w:t xml:space="preserve">&lt;Area&gt; </w:t>
      </w:r>
      <w:r w:rsidR="009C0290">
        <w:rPr>
          <w:color w:val="000000" w:themeColor="text1"/>
        </w:rPr>
        <w:t xml:space="preserve">residents </w:t>
      </w:r>
      <w:r w:rsidR="00CD7F9B">
        <w:rPr>
          <w:color w:val="000000" w:themeColor="text1"/>
        </w:rPr>
        <w:t xml:space="preserve">to </w:t>
      </w:r>
      <w:r w:rsidR="00E62906">
        <w:rPr>
          <w:color w:val="000000" w:themeColor="text1"/>
        </w:rPr>
        <w:t xml:space="preserve">plant trees, </w:t>
      </w:r>
      <w:r w:rsidR="00565A88">
        <w:rPr>
          <w:color w:val="000000" w:themeColor="text1"/>
        </w:rPr>
        <w:t xml:space="preserve">maintain their green spaces </w:t>
      </w:r>
      <w:r w:rsidR="00E62906">
        <w:rPr>
          <w:color w:val="000000" w:themeColor="text1"/>
        </w:rPr>
        <w:t xml:space="preserve">and connect in nature </w:t>
      </w:r>
      <w:r w:rsidR="00565A88">
        <w:rPr>
          <w:color w:val="000000" w:themeColor="text1"/>
        </w:rPr>
        <w:t>for</w:t>
      </w:r>
      <w:r w:rsidR="009C0290">
        <w:rPr>
          <w:color w:val="000000" w:themeColor="text1"/>
        </w:rPr>
        <w:t xml:space="preserve"> Planet Ark’s National</w:t>
      </w:r>
      <w:r w:rsidR="00464AB5">
        <w:rPr>
          <w:color w:val="000000" w:themeColor="text1"/>
        </w:rPr>
        <w:t xml:space="preserve"> Tree </w:t>
      </w:r>
      <w:r w:rsidR="00444A61">
        <w:rPr>
          <w:color w:val="000000" w:themeColor="text1"/>
        </w:rPr>
        <w:t>Day.</w:t>
      </w:r>
    </w:p>
    <w:p w14:paraId="09752034" w14:textId="4B2DCA9B" w:rsidR="00350E3C" w:rsidRDefault="00350E3C" w:rsidP="00E73346">
      <w:pPr>
        <w:rPr>
          <w:color w:val="000000" w:themeColor="text1"/>
        </w:rPr>
      </w:pPr>
      <w:r>
        <w:rPr>
          <w:color w:val="000000" w:themeColor="text1"/>
        </w:rPr>
        <w:t>“</w:t>
      </w:r>
      <w:r w:rsidR="001E6DE7">
        <w:rPr>
          <w:color w:val="000000" w:themeColor="text1"/>
        </w:rPr>
        <w:t>National Tree Day i</w:t>
      </w:r>
      <w:r w:rsidR="00657AF9">
        <w:rPr>
          <w:color w:val="000000" w:themeColor="text1"/>
        </w:rPr>
        <w:t xml:space="preserve">s </w:t>
      </w:r>
      <w:r w:rsidR="00C20C73">
        <w:rPr>
          <w:color w:val="000000" w:themeColor="text1"/>
        </w:rPr>
        <w:t xml:space="preserve">one of the best ways to connect with both nature and your local community, do something for your local environment and experience the many benefits of spending time outdoors,” </w:t>
      </w:r>
      <w:r>
        <w:rPr>
          <w:color w:val="000000" w:themeColor="text1"/>
        </w:rPr>
        <w:t xml:space="preserve">said </w:t>
      </w:r>
      <w:r w:rsidRPr="00A8130D">
        <w:rPr>
          <w:b/>
          <w:color w:val="0070C0"/>
        </w:rPr>
        <w:t>&lt;</w:t>
      </w:r>
      <w:r w:rsidR="006323C3">
        <w:rPr>
          <w:b/>
          <w:color w:val="0070C0"/>
        </w:rPr>
        <w:t>coordinator/spokesperson</w:t>
      </w:r>
      <w:r w:rsidRPr="00A8130D">
        <w:rPr>
          <w:b/>
          <w:color w:val="0070C0"/>
        </w:rPr>
        <w:t>&gt;.</w:t>
      </w:r>
    </w:p>
    <w:p w14:paraId="1F439C8E" w14:textId="37AEA196" w:rsidR="001244FD" w:rsidRDefault="001244FD" w:rsidP="00E73346">
      <w:pPr>
        <w:rPr>
          <w:b/>
          <w:color w:val="0070C0"/>
        </w:rPr>
      </w:pPr>
      <w:r>
        <w:rPr>
          <w:b/>
          <w:color w:val="0070C0"/>
        </w:rPr>
        <w:t xml:space="preserve">&lt;Insert </w:t>
      </w:r>
      <w:r w:rsidR="006323C3">
        <w:rPr>
          <w:b/>
          <w:color w:val="0070C0"/>
        </w:rPr>
        <w:t>group</w:t>
      </w:r>
      <w:r>
        <w:rPr>
          <w:b/>
          <w:color w:val="0070C0"/>
        </w:rPr>
        <w:t xml:space="preserve"> name&gt;</w:t>
      </w:r>
      <w:r>
        <w:rPr>
          <w:color w:val="000000" w:themeColor="text1"/>
        </w:rPr>
        <w:t>’s National T</w:t>
      </w:r>
      <w:r w:rsidR="009F3B9F">
        <w:rPr>
          <w:color w:val="000000" w:themeColor="text1"/>
        </w:rPr>
        <w:t>r</w:t>
      </w:r>
      <w:r>
        <w:rPr>
          <w:color w:val="000000" w:themeColor="text1"/>
        </w:rPr>
        <w:t xml:space="preserve">ee Day event is taking place in </w:t>
      </w:r>
      <w:r w:rsidRPr="001244FD">
        <w:rPr>
          <w:b/>
          <w:color w:val="0070C0"/>
        </w:rPr>
        <w:t>&lt;area&gt;</w:t>
      </w:r>
      <w:r>
        <w:rPr>
          <w:color w:val="000000" w:themeColor="text1"/>
        </w:rPr>
        <w:t xml:space="preserve"> at </w:t>
      </w:r>
      <w:r w:rsidRPr="001244FD">
        <w:rPr>
          <w:b/>
          <w:color w:val="0070C0"/>
        </w:rPr>
        <w:t>&lt;site address and directions&gt;</w:t>
      </w:r>
      <w:r>
        <w:rPr>
          <w:color w:val="000000" w:themeColor="text1"/>
        </w:rPr>
        <w:t xml:space="preserve"> on Sunday 2</w:t>
      </w:r>
      <w:r w:rsidR="00C20C73">
        <w:rPr>
          <w:color w:val="000000" w:themeColor="text1"/>
        </w:rPr>
        <w:t>8</w:t>
      </w:r>
      <w:r>
        <w:rPr>
          <w:color w:val="000000" w:themeColor="text1"/>
        </w:rPr>
        <w:t xml:space="preserve"> July from </w:t>
      </w:r>
      <w:r w:rsidRPr="001244FD">
        <w:rPr>
          <w:b/>
          <w:color w:val="0070C0"/>
        </w:rPr>
        <w:t>&lt;time&gt;</w:t>
      </w:r>
      <w:r>
        <w:rPr>
          <w:color w:val="000000" w:themeColor="text1"/>
        </w:rPr>
        <w:t>.</w:t>
      </w:r>
    </w:p>
    <w:p w14:paraId="7C741983" w14:textId="105F3798" w:rsidR="00C20C73" w:rsidRDefault="006323C3" w:rsidP="00C20C73">
      <w:pPr>
        <w:rPr>
          <w:color w:val="000000" w:themeColor="text1"/>
        </w:rPr>
      </w:pPr>
      <w:r w:rsidRPr="7B382314">
        <w:rPr>
          <w:color w:val="000000" w:themeColor="text1"/>
        </w:rPr>
        <w:t xml:space="preserve">Last year over 200,000 Australians participated in National Tree Day, planting more than 700,000 plants at almost 3,000 locations around the country. This brings the initiative’s overall tally to almost 25 million trees planted by almost five million volunteers over 24 years. </w:t>
      </w:r>
      <w:r w:rsidR="00C20C73">
        <w:rPr>
          <w:color w:val="000000" w:themeColor="text1"/>
        </w:rPr>
        <w:t xml:space="preserve"> </w:t>
      </w:r>
    </w:p>
    <w:p w14:paraId="50C90F37" w14:textId="2E583EB7" w:rsidR="00C20C73" w:rsidRPr="00982AA3" w:rsidRDefault="00C20C73" w:rsidP="00C20C73">
      <w:pPr>
        <w:rPr>
          <w:rFonts w:ascii="Times New Roman" w:eastAsia="Times New Roman" w:hAnsi="Times New Roman" w:cs="Times New Roman"/>
          <w:sz w:val="24"/>
          <w:szCs w:val="24"/>
          <w:lang w:val="en-AU"/>
        </w:rPr>
      </w:pPr>
      <w:r>
        <w:rPr>
          <w:color w:val="000000" w:themeColor="text1"/>
        </w:rPr>
        <w:t xml:space="preserve">The theme for 2019 – </w:t>
      </w:r>
      <w:r>
        <w:rPr>
          <w:i/>
          <w:iCs/>
          <w:color w:val="000000" w:themeColor="text1"/>
        </w:rPr>
        <w:t xml:space="preserve">Living Cities </w:t>
      </w:r>
      <w:r>
        <w:rPr>
          <w:color w:val="000000" w:themeColor="text1"/>
        </w:rPr>
        <w:t xml:space="preserve">– looks at the benefits trees and green spaces bring to our urban environment in terms of our personal health and wellbeing, the </w:t>
      </w:r>
      <w:proofErr w:type="spellStart"/>
      <w:r>
        <w:rPr>
          <w:color w:val="000000" w:themeColor="text1"/>
        </w:rPr>
        <w:t>liveability</w:t>
      </w:r>
      <w:proofErr w:type="spellEnd"/>
      <w:r>
        <w:rPr>
          <w:color w:val="000000" w:themeColor="text1"/>
        </w:rPr>
        <w:t xml:space="preserve"> of our cities and dealing with the impacts of climate change. </w:t>
      </w:r>
      <w:r w:rsidR="0085441F">
        <w:rPr>
          <w:rFonts w:ascii="Calibri" w:eastAsia="Times New Roman" w:hAnsi="Calibri" w:cs="Calibri"/>
          <w:color w:val="000000"/>
          <w:shd w:val="clear" w:color="auto" w:fill="FFFFFF"/>
          <w:lang w:val="en-AU"/>
        </w:rPr>
        <w:t xml:space="preserve">Seventy percent </w:t>
      </w:r>
      <w:r w:rsidRPr="00982AA3">
        <w:rPr>
          <w:rFonts w:ascii="Calibri" w:eastAsia="Times New Roman" w:hAnsi="Calibri" w:cs="Calibri"/>
          <w:color w:val="000000"/>
          <w:shd w:val="clear" w:color="auto" w:fill="FFFFFF"/>
          <w:lang w:val="en-AU"/>
        </w:rPr>
        <w:t>of Australians believe</w:t>
      </w:r>
      <w:r w:rsidR="0085441F">
        <w:rPr>
          <w:rFonts w:ascii="Calibri" w:eastAsia="Times New Roman" w:hAnsi="Calibri" w:cs="Calibri"/>
          <w:color w:val="000000"/>
          <w:shd w:val="clear" w:color="auto" w:fill="FFFFFF"/>
          <w:lang w:val="en-AU"/>
        </w:rPr>
        <w:t xml:space="preserve"> their</w:t>
      </w:r>
      <w:r w:rsidRPr="00982AA3">
        <w:rPr>
          <w:rFonts w:ascii="Calibri" w:eastAsia="Times New Roman" w:hAnsi="Calibri" w:cs="Calibri"/>
          <w:color w:val="000000"/>
          <w:shd w:val="clear" w:color="auto" w:fill="FFFFFF"/>
          <w:lang w:val="en-AU"/>
        </w:rPr>
        <w:t xml:space="preserve"> individual actions have an impact on global environmental issue</w:t>
      </w:r>
      <w:r>
        <w:rPr>
          <w:rFonts w:ascii="Calibri" w:eastAsia="Times New Roman" w:hAnsi="Calibri" w:cs="Calibri"/>
          <w:color w:val="000000"/>
          <w:shd w:val="clear" w:color="auto" w:fill="FFFFFF"/>
          <w:lang w:val="en-AU"/>
        </w:rPr>
        <w:t>s like climate change, and there’s no better way to act than planting a tree.</w:t>
      </w:r>
    </w:p>
    <w:p w14:paraId="4C5993A9" w14:textId="3C9ACBA7" w:rsidR="00C20C73" w:rsidRDefault="006B1B31" w:rsidP="00C20C73">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All these insights and more have been captured in Planet Ark’s </w:t>
      </w:r>
      <w:r>
        <w:rPr>
          <w:rStyle w:val="normaltextrun"/>
          <w:rFonts w:ascii="Calibri" w:hAnsi="Calibri" w:cs="Calibri"/>
          <w:i/>
          <w:iCs/>
          <w:sz w:val="22"/>
          <w:szCs w:val="22"/>
        </w:rPr>
        <w:t xml:space="preserve">Tree Report, </w:t>
      </w:r>
      <w:r w:rsidRPr="002C14B9">
        <w:rPr>
          <w:rStyle w:val="normaltextrun"/>
          <w:rFonts w:ascii="Calibri" w:hAnsi="Calibri" w:cs="Calibri"/>
          <w:iCs/>
          <w:sz w:val="22"/>
          <w:szCs w:val="22"/>
        </w:rPr>
        <w:t>entitled</w:t>
      </w:r>
      <w:r>
        <w:rPr>
          <w:rStyle w:val="normaltextrun"/>
          <w:rFonts w:ascii="Calibri" w:hAnsi="Calibri" w:cs="Calibri"/>
          <w:i/>
          <w:iCs/>
          <w:sz w:val="22"/>
          <w:szCs w:val="22"/>
        </w:rPr>
        <w:t xml:space="preserve"> Living Cities: Trees in the Urban Environment</w:t>
      </w:r>
      <w:bookmarkStart w:id="0" w:name="_GoBack"/>
      <w:bookmarkEnd w:id="0"/>
      <w:r w:rsidR="00C20C73">
        <w:rPr>
          <w:rStyle w:val="normaltextrun"/>
          <w:rFonts w:ascii="Calibri" w:hAnsi="Calibri" w:cs="Calibri"/>
          <w:sz w:val="22"/>
          <w:szCs w:val="22"/>
        </w:rPr>
        <w:t>. Planet Ark Deputy CEO Rebecca Gilling said that the report should inspire the community to participate in tree planting.</w:t>
      </w:r>
      <w:r w:rsidR="00C20C73">
        <w:rPr>
          <w:rStyle w:val="eop"/>
          <w:rFonts w:ascii="Calibri" w:hAnsi="Calibri" w:cs="Calibri"/>
          <w:sz w:val="22"/>
          <w:szCs w:val="22"/>
        </w:rPr>
        <w:t> </w:t>
      </w:r>
    </w:p>
    <w:p w14:paraId="23829CB4" w14:textId="77777777" w:rsidR="00C20C73" w:rsidRPr="002C14B9" w:rsidRDefault="00C20C73" w:rsidP="00C20C73">
      <w:pPr>
        <w:pStyle w:val="paragraph"/>
        <w:spacing w:before="0" w:beforeAutospacing="0" w:after="0" w:afterAutospacing="0"/>
        <w:textAlignment w:val="baseline"/>
        <w:rPr>
          <w:rFonts w:asciiTheme="minorHAnsi" w:hAnsiTheme="minorHAnsi" w:cstheme="minorHAnsi"/>
          <w:sz w:val="22"/>
          <w:szCs w:val="22"/>
        </w:rPr>
      </w:pPr>
      <w:r w:rsidRPr="002C14B9">
        <w:rPr>
          <w:rStyle w:val="eop"/>
          <w:rFonts w:asciiTheme="minorHAnsi" w:hAnsiTheme="minorHAnsi" w:cstheme="minorHAnsi"/>
          <w:sz w:val="22"/>
          <w:szCs w:val="22"/>
        </w:rPr>
        <w:t> </w:t>
      </w:r>
    </w:p>
    <w:p w14:paraId="64C264DA" w14:textId="20C089DE" w:rsidR="00C20C73" w:rsidRPr="002C14B9" w:rsidRDefault="00C20C73" w:rsidP="00C20C73">
      <w:pPr>
        <w:pStyle w:val="paragraph"/>
        <w:spacing w:before="0" w:beforeAutospacing="0" w:after="0" w:afterAutospacing="0"/>
        <w:textAlignment w:val="baseline"/>
        <w:rPr>
          <w:rStyle w:val="eop"/>
          <w:rFonts w:asciiTheme="minorHAnsi" w:hAnsiTheme="minorHAnsi" w:cstheme="minorHAnsi"/>
          <w:sz w:val="22"/>
          <w:szCs w:val="22"/>
        </w:rPr>
      </w:pPr>
      <w:r w:rsidRPr="002C14B9">
        <w:rPr>
          <w:rStyle w:val="normaltextrun"/>
          <w:rFonts w:asciiTheme="minorHAnsi" w:hAnsiTheme="minorHAnsi" w:cstheme="minorHAnsi"/>
          <w:sz w:val="22"/>
          <w:szCs w:val="22"/>
        </w:rPr>
        <w:t>“It’s heartening to hear Australians think individual action can make a positive impact on our environment. National Tree Day is an excellent opportunity to work together on a local level to benefit your community and the environment at large.</w:t>
      </w:r>
      <w:r w:rsidRPr="002C14B9">
        <w:rPr>
          <w:rStyle w:val="normaltextrun"/>
          <w:rFonts w:asciiTheme="minorHAnsi" w:hAnsiTheme="minorHAnsi" w:cstheme="minorHAnsi"/>
          <w:sz w:val="22"/>
          <w:szCs w:val="22"/>
          <w:lang w:val="en-GB"/>
        </w:rPr>
        <w:t>”</w:t>
      </w:r>
      <w:r w:rsidRPr="002C14B9">
        <w:rPr>
          <w:rStyle w:val="eop"/>
          <w:rFonts w:asciiTheme="minorHAnsi" w:hAnsiTheme="minorHAnsi" w:cstheme="minorHAnsi"/>
          <w:sz w:val="22"/>
          <w:szCs w:val="22"/>
        </w:rPr>
        <w:t> </w:t>
      </w:r>
    </w:p>
    <w:p w14:paraId="10A3F9A2" w14:textId="77777777" w:rsidR="00C20C73" w:rsidRPr="002C14B9" w:rsidRDefault="00C20C73" w:rsidP="00C20C7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DAC67AE" w14:textId="2CB18775" w:rsidR="00C20C73" w:rsidRPr="00982AA3" w:rsidRDefault="00C20C73" w:rsidP="00C20C73">
      <w:pPr>
        <w:rPr>
          <w:rFonts w:ascii="Times New Roman" w:eastAsia="Times New Roman" w:hAnsi="Times New Roman" w:cs="Times New Roman"/>
          <w:sz w:val="24"/>
          <w:szCs w:val="24"/>
          <w:lang w:val="en-AU"/>
        </w:rPr>
      </w:pPr>
      <w:r w:rsidRPr="002C14B9">
        <w:rPr>
          <w:rFonts w:cstheme="minorHAnsi"/>
          <w:color w:val="000000" w:themeColor="text1"/>
          <w:lang w:val="en-AU"/>
        </w:rPr>
        <w:t>National Tree Day is organised by Planet Ark in partnership with Toyota Australia and its Dealer Network</w:t>
      </w:r>
      <w:r>
        <w:rPr>
          <w:rFonts w:cstheme="minorHAnsi"/>
          <w:color w:val="000000" w:themeColor="text1"/>
        </w:rPr>
        <w:t>,</w:t>
      </w:r>
      <w:r w:rsidRPr="002C14B9">
        <w:rPr>
          <w:rFonts w:cstheme="minorHAnsi"/>
          <w:color w:val="000000" w:themeColor="text1"/>
          <w:lang w:val="en-AU"/>
        </w:rPr>
        <w:t xml:space="preserve"> which provides on-the-ground support at tree planting sites across Australia.</w:t>
      </w:r>
      <w:r w:rsidRPr="00982AA3">
        <w:rPr>
          <w:rFonts w:ascii="Calibri" w:hAnsi="Calibri" w:cs="Calibri"/>
          <w:color w:val="000000"/>
          <w:shd w:val="clear" w:color="auto" w:fill="FFFFFF"/>
        </w:rPr>
        <w:t xml:space="preserve"> </w:t>
      </w:r>
      <w:r w:rsidRPr="00982AA3">
        <w:rPr>
          <w:rFonts w:ascii="Calibri" w:eastAsia="Times New Roman" w:hAnsi="Calibri" w:cs="Calibri"/>
          <w:color w:val="000000"/>
          <w:shd w:val="clear" w:color="auto" w:fill="FFFFFF"/>
          <w:lang w:val="en-AU"/>
        </w:rPr>
        <w:t xml:space="preserve">This </w:t>
      </w:r>
      <w:r>
        <w:rPr>
          <w:rFonts w:ascii="Calibri" w:eastAsia="Times New Roman" w:hAnsi="Calibri" w:cs="Calibri"/>
          <w:color w:val="000000"/>
          <w:shd w:val="clear" w:color="auto" w:fill="FFFFFF"/>
          <w:lang w:val="en-AU"/>
        </w:rPr>
        <w:t>year</w:t>
      </w:r>
      <w:r w:rsidRPr="00982AA3">
        <w:rPr>
          <w:rFonts w:ascii="Calibri" w:eastAsia="Times New Roman" w:hAnsi="Calibri" w:cs="Calibri"/>
          <w:color w:val="000000"/>
          <w:shd w:val="clear" w:color="auto" w:fill="FFFFFF"/>
          <w:lang w:val="en-AU"/>
        </w:rPr>
        <w:t xml:space="preserve"> marks a major milestone </w:t>
      </w:r>
      <w:r>
        <w:rPr>
          <w:rFonts w:ascii="Calibri" w:eastAsia="Times New Roman" w:hAnsi="Calibri" w:cs="Calibri"/>
          <w:color w:val="000000"/>
          <w:shd w:val="clear" w:color="auto" w:fill="FFFFFF"/>
          <w:lang w:val="en-AU"/>
        </w:rPr>
        <w:t>with the partnership</w:t>
      </w:r>
      <w:r w:rsidRPr="00982AA3">
        <w:rPr>
          <w:rFonts w:ascii="Calibri" w:eastAsia="Times New Roman" w:hAnsi="Calibri" w:cs="Calibri"/>
          <w:color w:val="000000"/>
          <w:shd w:val="clear" w:color="auto" w:fill="FFFFFF"/>
          <w:lang w:val="en-AU"/>
        </w:rPr>
        <w:t xml:space="preserve"> </w:t>
      </w:r>
      <w:r>
        <w:rPr>
          <w:rFonts w:ascii="Calibri" w:eastAsia="Times New Roman" w:hAnsi="Calibri" w:cs="Calibri"/>
          <w:color w:val="000000"/>
          <w:shd w:val="clear" w:color="auto" w:fill="FFFFFF"/>
          <w:lang w:val="en-AU"/>
        </w:rPr>
        <w:t>reaching</w:t>
      </w:r>
      <w:r w:rsidRPr="00982AA3">
        <w:rPr>
          <w:rFonts w:ascii="Calibri" w:eastAsia="Times New Roman" w:hAnsi="Calibri" w:cs="Calibri"/>
          <w:color w:val="000000"/>
          <w:shd w:val="clear" w:color="auto" w:fill="FFFFFF"/>
          <w:lang w:val="en-AU"/>
        </w:rPr>
        <w:t xml:space="preserve"> its twentieth year.</w:t>
      </w:r>
    </w:p>
    <w:p w14:paraId="5A128861" w14:textId="77777777" w:rsidR="00C20C73" w:rsidRPr="002C14B9" w:rsidRDefault="00C20C73" w:rsidP="00597B30">
      <w:pPr>
        <w:spacing w:line="240" w:lineRule="auto"/>
        <w:rPr>
          <w:rFonts w:cstheme="minorHAnsi"/>
          <w:color w:val="000000" w:themeColor="text1"/>
        </w:rPr>
      </w:pPr>
      <w:r w:rsidRPr="002C14B9">
        <w:rPr>
          <w:rFonts w:cstheme="minorHAnsi"/>
          <w:color w:val="000000" w:themeColor="text1"/>
        </w:rPr>
        <w:t xml:space="preserve">To find out more visit </w:t>
      </w:r>
      <w:r w:rsidRPr="002C14B9">
        <w:rPr>
          <w:rFonts w:cstheme="minorHAnsi"/>
          <w:b/>
          <w:bCs/>
          <w:color w:val="000000" w:themeColor="text1"/>
        </w:rPr>
        <w:t>treeday.planetark.org</w:t>
      </w:r>
      <w:r w:rsidRPr="002C14B9">
        <w:rPr>
          <w:rFonts w:cstheme="minorHAnsi"/>
          <w:color w:val="000000" w:themeColor="text1"/>
        </w:rPr>
        <w:t xml:space="preserve">, call the </w:t>
      </w:r>
      <w:r w:rsidRPr="002C14B9">
        <w:rPr>
          <w:rFonts w:cstheme="minorHAnsi"/>
          <w:b/>
          <w:bCs/>
          <w:color w:val="000000" w:themeColor="text1"/>
        </w:rPr>
        <w:t xml:space="preserve">National Tree Day Hotline on 1300 88 5000 </w:t>
      </w:r>
      <w:r w:rsidRPr="002C14B9">
        <w:rPr>
          <w:rFonts w:cstheme="minorHAnsi"/>
          <w:color w:val="000000" w:themeColor="text1"/>
        </w:rPr>
        <w:t>or contact your local participating Toyota Australia Dealership.</w:t>
      </w:r>
    </w:p>
    <w:p w14:paraId="52FAFAEA" w14:textId="5A0F0CFF" w:rsidR="00F31C9C" w:rsidRPr="00F31C9C" w:rsidRDefault="00F31C9C" w:rsidP="00597B30">
      <w:pPr>
        <w:pBdr>
          <w:bottom w:val="single" w:sz="6" w:space="1" w:color="auto"/>
        </w:pBdr>
        <w:spacing w:line="240" w:lineRule="auto"/>
        <w:jc w:val="center"/>
        <w:rPr>
          <w:b/>
          <w:color w:val="000000" w:themeColor="text1"/>
        </w:rPr>
      </w:pPr>
      <w:r w:rsidRPr="00F31C9C">
        <w:rPr>
          <w:b/>
          <w:color w:val="000000" w:themeColor="text1"/>
        </w:rPr>
        <w:t>-ENDS-</w:t>
      </w:r>
    </w:p>
    <w:p w14:paraId="06F08081" w14:textId="33ED33F0" w:rsidR="00560453" w:rsidRDefault="00560453" w:rsidP="00597B30">
      <w:pPr>
        <w:spacing w:line="240" w:lineRule="auto"/>
        <w:rPr>
          <w:b/>
        </w:rPr>
      </w:pPr>
      <w:r>
        <w:rPr>
          <w:b/>
        </w:rPr>
        <w:t>For interviews, images, or in</w:t>
      </w:r>
      <w:r w:rsidR="00F31C9C">
        <w:rPr>
          <w:b/>
        </w:rPr>
        <w:t>formation about</w:t>
      </w:r>
      <w:r w:rsidR="0044259F">
        <w:rPr>
          <w:b/>
        </w:rPr>
        <w:t xml:space="preserve"> National</w:t>
      </w:r>
      <w:r w:rsidR="00F31C9C">
        <w:rPr>
          <w:b/>
        </w:rPr>
        <w:t xml:space="preserve"> T</w:t>
      </w:r>
      <w:r>
        <w:rPr>
          <w:b/>
        </w:rPr>
        <w:t xml:space="preserve">ree </w:t>
      </w:r>
      <w:r w:rsidR="00F31C9C">
        <w:rPr>
          <w:b/>
        </w:rPr>
        <w:t>D</w:t>
      </w:r>
      <w:r w:rsidR="0044259F">
        <w:rPr>
          <w:b/>
        </w:rPr>
        <w:t>ay sites in your area,</w:t>
      </w:r>
      <w:r>
        <w:rPr>
          <w:b/>
        </w:rPr>
        <w:t xml:space="preserve"> contact:</w:t>
      </w:r>
    </w:p>
    <w:tbl>
      <w:tblPr>
        <w:tblStyle w:val="TableGridLight"/>
        <w:tblW w:w="0" w:type="auto"/>
        <w:tblLook w:val="04A0" w:firstRow="1" w:lastRow="0" w:firstColumn="1" w:lastColumn="0" w:noHBand="0" w:noVBand="1"/>
      </w:tblPr>
      <w:tblGrid>
        <w:gridCol w:w="4265"/>
        <w:gridCol w:w="4371"/>
      </w:tblGrid>
      <w:tr w:rsidR="00560453" w14:paraId="3BB12351" w14:textId="77777777" w:rsidTr="000049C6">
        <w:tc>
          <w:tcPr>
            <w:tcW w:w="4675" w:type="dxa"/>
          </w:tcPr>
          <w:p w14:paraId="0808FA57" w14:textId="6913DF70" w:rsidR="00560453" w:rsidRPr="00F31C9C" w:rsidRDefault="00175A9C" w:rsidP="00C29A0D">
            <w:pPr>
              <w:rPr>
                <w:b/>
                <w:bCs/>
                <w:color w:val="0070C0"/>
              </w:rPr>
            </w:pPr>
            <w:r>
              <w:rPr>
                <w:b/>
                <w:bCs/>
                <w:color w:val="0070C0"/>
              </w:rPr>
              <w:t xml:space="preserve">&lt;Insert name of </w:t>
            </w:r>
            <w:r w:rsidR="006323C3">
              <w:rPr>
                <w:b/>
                <w:bCs/>
                <w:color w:val="0070C0"/>
              </w:rPr>
              <w:t>contact</w:t>
            </w:r>
            <w:r w:rsidR="00560453" w:rsidRPr="00F31C9C">
              <w:rPr>
                <w:b/>
                <w:bCs/>
                <w:color w:val="0070C0"/>
              </w:rPr>
              <w:t>&gt;</w:t>
            </w:r>
          </w:p>
        </w:tc>
        <w:tc>
          <w:tcPr>
            <w:tcW w:w="4675" w:type="dxa"/>
          </w:tcPr>
          <w:p w14:paraId="5B789320" w14:textId="0AD6B605" w:rsidR="00560453" w:rsidRPr="00F31C9C" w:rsidRDefault="00F31C9C" w:rsidP="00C29A0D">
            <w:pPr>
              <w:rPr>
                <w:bCs/>
              </w:rPr>
            </w:pPr>
            <w:r w:rsidRPr="00F31C9C">
              <w:rPr>
                <w:bCs/>
              </w:rPr>
              <w:t>Josh Cole</w:t>
            </w:r>
          </w:p>
        </w:tc>
      </w:tr>
      <w:tr w:rsidR="00560453" w14:paraId="1A5FFFC5" w14:textId="77777777" w:rsidTr="000049C6">
        <w:tc>
          <w:tcPr>
            <w:tcW w:w="4675" w:type="dxa"/>
          </w:tcPr>
          <w:p w14:paraId="15A4BB76" w14:textId="654DFD57" w:rsidR="00560453" w:rsidRPr="00F31C9C" w:rsidRDefault="00560453" w:rsidP="00C29A0D">
            <w:pPr>
              <w:rPr>
                <w:b/>
                <w:bCs/>
                <w:color w:val="0070C0"/>
              </w:rPr>
            </w:pPr>
            <w:r w:rsidRPr="00F31C9C">
              <w:rPr>
                <w:b/>
                <w:bCs/>
                <w:color w:val="0070C0"/>
              </w:rPr>
              <w:t>&lt;Insert contact’s title&gt;</w:t>
            </w:r>
          </w:p>
        </w:tc>
        <w:tc>
          <w:tcPr>
            <w:tcW w:w="4675" w:type="dxa"/>
          </w:tcPr>
          <w:p w14:paraId="6BB859F5" w14:textId="5EDB6E12" w:rsidR="00560453" w:rsidRPr="00F31C9C" w:rsidRDefault="00F31C9C" w:rsidP="00C29A0D">
            <w:pPr>
              <w:rPr>
                <w:bCs/>
              </w:rPr>
            </w:pPr>
            <w:r>
              <w:rPr>
                <w:bCs/>
              </w:rPr>
              <w:t>Communications Manager, Planet Ark</w:t>
            </w:r>
          </w:p>
        </w:tc>
      </w:tr>
      <w:tr w:rsidR="00560453" w14:paraId="2695A2F9" w14:textId="77777777" w:rsidTr="000049C6">
        <w:tc>
          <w:tcPr>
            <w:tcW w:w="4675" w:type="dxa"/>
          </w:tcPr>
          <w:p w14:paraId="3A1048DE" w14:textId="3A6FC047" w:rsidR="00560453" w:rsidRPr="00F31C9C" w:rsidRDefault="00560453" w:rsidP="00C29A0D">
            <w:pPr>
              <w:rPr>
                <w:b/>
                <w:bCs/>
                <w:color w:val="0070C0"/>
              </w:rPr>
            </w:pPr>
            <w:r w:rsidRPr="00F31C9C">
              <w:rPr>
                <w:b/>
                <w:bCs/>
                <w:color w:val="0070C0"/>
              </w:rPr>
              <w:t>&lt;Insert</w:t>
            </w:r>
            <w:r w:rsidR="00F31C9C" w:rsidRPr="00F31C9C">
              <w:rPr>
                <w:b/>
                <w:bCs/>
                <w:color w:val="0070C0"/>
              </w:rPr>
              <w:t xml:space="preserve"> contact </w:t>
            </w:r>
            <w:r w:rsidR="00C20C73">
              <w:rPr>
                <w:b/>
                <w:bCs/>
                <w:color w:val="0070C0"/>
              </w:rPr>
              <w:t>details</w:t>
            </w:r>
            <w:r w:rsidRPr="00F31C9C">
              <w:rPr>
                <w:b/>
                <w:bCs/>
                <w:color w:val="0070C0"/>
              </w:rPr>
              <w:t>&gt;</w:t>
            </w:r>
          </w:p>
        </w:tc>
        <w:tc>
          <w:tcPr>
            <w:tcW w:w="4675" w:type="dxa"/>
          </w:tcPr>
          <w:p w14:paraId="1DC841EB" w14:textId="3BC1B54C" w:rsidR="00560453" w:rsidRDefault="00F31C9C" w:rsidP="00C29A0D">
            <w:pPr>
              <w:rPr>
                <w:b/>
                <w:bCs/>
              </w:rPr>
            </w:pPr>
            <w:r w:rsidRPr="00F31C9C">
              <w:rPr>
                <w:bCs/>
              </w:rPr>
              <w:t xml:space="preserve">02 8484 </w:t>
            </w:r>
            <w:r>
              <w:rPr>
                <w:bCs/>
              </w:rPr>
              <w:t xml:space="preserve">7202 | </w:t>
            </w:r>
            <w:hyperlink r:id="rId9" w:history="1">
              <w:r w:rsidRPr="003B500C">
                <w:rPr>
                  <w:rStyle w:val="Hyperlink"/>
                  <w:bCs/>
                </w:rPr>
                <w:t>josh@planetark.org</w:t>
              </w:r>
            </w:hyperlink>
          </w:p>
        </w:tc>
      </w:tr>
    </w:tbl>
    <w:p w14:paraId="0A6CF88A" w14:textId="5B413CB7" w:rsidR="00C29A0D" w:rsidRDefault="00C29A0D" w:rsidP="00C29A0D">
      <w:pPr>
        <w:rPr>
          <w:b/>
          <w:bCs/>
        </w:rPr>
      </w:pPr>
    </w:p>
    <w:sectPr w:rsidR="00C29A0D" w:rsidSect="00367F67">
      <w:headerReference w:type="default" r:id="rId10"/>
      <w:pgSz w:w="12240" w:h="15840"/>
      <w:pgMar w:top="284"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3E99" w14:textId="77777777" w:rsidR="00FF6901" w:rsidRDefault="00FF6901" w:rsidP="00421042">
      <w:pPr>
        <w:spacing w:after="0" w:line="240" w:lineRule="auto"/>
      </w:pPr>
      <w:r>
        <w:separator/>
      </w:r>
    </w:p>
  </w:endnote>
  <w:endnote w:type="continuationSeparator" w:id="0">
    <w:p w14:paraId="41481E10" w14:textId="77777777" w:rsidR="00FF6901" w:rsidRDefault="00FF6901" w:rsidP="0042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79CB" w14:textId="77777777" w:rsidR="00FF6901" w:rsidRDefault="00FF6901" w:rsidP="00421042">
      <w:pPr>
        <w:spacing w:after="0" w:line="240" w:lineRule="auto"/>
      </w:pPr>
      <w:r>
        <w:separator/>
      </w:r>
    </w:p>
  </w:footnote>
  <w:footnote w:type="continuationSeparator" w:id="0">
    <w:p w14:paraId="4453FCA1" w14:textId="77777777" w:rsidR="00FF6901" w:rsidRDefault="00FF6901" w:rsidP="0042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EDFF" w14:textId="68C7A62E" w:rsidR="00421042" w:rsidRDefault="00033C7A" w:rsidP="00373F5F">
    <w:pPr>
      <w:pStyle w:val="Header"/>
    </w:pPr>
    <w:r>
      <w:rPr>
        <w:noProof/>
      </w:rPr>
      <w:drawing>
        <wp:inline distT="0" distB="0" distL="0" distR="0" wp14:anchorId="2082554D" wp14:editId="430F24E4">
          <wp:extent cx="1597572" cy="10176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D Logo_2019.png"/>
                  <pic:cNvPicPr/>
                </pic:nvPicPr>
                <pic:blipFill>
                  <a:blip r:embed="rId1">
                    <a:extLst>
                      <a:ext uri="{28A0092B-C50C-407E-A947-70E740481C1C}">
                        <a14:useLocalDpi xmlns:a14="http://schemas.microsoft.com/office/drawing/2010/main" val="0"/>
                      </a:ext>
                    </a:extLst>
                  </a:blip>
                  <a:stretch>
                    <a:fillRect/>
                  </a:stretch>
                </pic:blipFill>
                <pic:spPr>
                  <a:xfrm>
                    <a:off x="0" y="0"/>
                    <a:ext cx="1625714" cy="1035557"/>
                  </a:xfrm>
                  <a:prstGeom prst="rect">
                    <a:avLst/>
                  </a:prstGeom>
                </pic:spPr>
              </pic:pic>
            </a:graphicData>
          </a:graphic>
        </wp:inline>
      </w:drawing>
    </w:r>
    <w:r w:rsidR="00373F5F">
      <w:tab/>
    </w:r>
    <w:r w:rsidR="00373F5F">
      <w:tab/>
    </w:r>
    <w:r w:rsidR="00373F5F" w:rsidRPr="00373F5F">
      <w:rPr>
        <w:b/>
        <w:color w:val="0070C0"/>
      </w:rPr>
      <w:t>&lt;Insert Logo&gt;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D928D"/>
    <w:rsid w:val="000049C6"/>
    <w:rsid w:val="00033C7A"/>
    <w:rsid w:val="00037B6E"/>
    <w:rsid w:val="00067DE2"/>
    <w:rsid w:val="001215A9"/>
    <w:rsid w:val="001244FD"/>
    <w:rsid w:val="001654AA"/>
    <w:rsid w:val="00175A9C"/>
    <w:rsid w:val="001E6DE7"/>
    <w:rsid w:val="00221624"/>
    <w:rsid w:val="003154E2"/>
    <w:rsid w:val="00350E3C"/>
    <w:rsid w:val="00367F67"/>
    <w:rsid w:val="00373F5F"/>
    <w:rsid w:val="003B500C"/>
    <w:rsid w:val="003D16EA"/>
    <w:rsid w:val="00421042"/>
    <w:rsid w:val="0044259F"/>
    <w:rsid w:val="00444A61"/>
    <w:rsid w:val="00451F7A"/>
    <w:rsid w:val="00464AB5"/>
    <w:rsid w:val="005279B6"/>
    <w:rsid w:val="00560453"/>
    <w:rsid w:val="00565A88"/>
    <w:rsid w:val="00597B30"/>
    <w:rsid w:val="006323C3"/>
    <w:rsid w:val="00641832"/>
    <w:rsid w:val="00657AF9"/>
    <w:rsid w:val="006A7CF5"/>
    <w:rsid w:val="006B1B31"/>
    <w:rsid w:val="006C52FC"/>
    <w:rsid w:val="006D368C"/>
    <w:rsid w:val="006D77B5"/>
    <w:rsid w:val="00700601"/>
    <w:rsid w:val="007270D2"/>
    <w:rsid w:val="00731D65"/>
    <w:rsid w:val="007A08A6"/>
    <w:rsid w:val="00805E3D"/>
    <w:rsid w:val="0085441F"/>
    <w:rsid w:val="008F7906"/>
    <w:rsid w:val="0099403E"/>
    <w:rsid w:val="009C0290"/>
    <w:rsid w:val="009F3B9F"/>
    <w:rsid w:val="00A30C7D"/>
    <w:rsid w:val="00A41286"/>
    <w:rsid w:val="00A42856"/>
    <w:rsid w:val="00A8130D"/>
    <w:rsid w:val="00AC6F45"/>
    <w:rsid w:val="00AF524B"/>
    <w:rsid w:val="00B23D5C"/>
    <w:rsid w:val="00B4604F"/>
    <w:rsid w:val="00B656B5"/>
    <w:rsid w:val="00B74EDA"/>
    <w:rsid w:val="00B80012"/>
    <w:rsid w:val="00BF4096"/>
    <w:rsid w:val="00BF5B41"/>
    <w:rsid w:val="00C20C73"/>
    <w:rsid w:val="00C2294B"/>
    <w:rsid w:val="00C29A0D"/>
    <w:rsid w:val="00C320CB"/>
    <w:rsid w:val="00C830A6"/>
    <w:rsid w:val="00CC227D"/>
    <w:rsid w:val="00CD091D"/>
    <w:rsid w:val="00CD7F9B"/>
    <w:rsid w:val="00D437D7"/>
    <w:rsid w:val="00DD5CE9"/>
    <w:rsid w:val="00E23E67"/>
    <w:rsid w:val="00E520F9"/>
    <w:rsid w:val="00E62906"/>
    <w:rsid w:val="00E65B1E"/>
    <w:rsid w:val="00E73346"/>
    <w:rsid w:val="00F11221"/>
    <w:rsid w:val="00F31C9C"/>
    <w:rsid w:val="00F64EE7"/>
    <w:rsid w:val="00FB1B49"/>
    <w:rsid w:val="00FC7DB6"/>
    <w:rsid w:val="00FF6901"/>
    <w:rsid w:val="2B847A9C"/>
    <w:rsid w:val="595D928D"/>
    <w:rsid w:val="7695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28D"/>
  <w15:chartTrackingRefBased/>
  <w15:docId w15:val="{7B92F652-2943-4329-A4D0-E2C66358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42"/>
  </w:style>
  <w:style w:type="paragraph" w:styleId="Footer">
    <w:name w:val="footer"/>
    <w:basedOn w:val="Normal"/>
    <w:link w:val="FooterChar"/>
    <w:uiPriority w:val="99"/>
    <w:unhideWhenUsed/>
    <w:rsid w:val="0042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42"/>
  </w:style>
  <w:style w:type="table" w:styleId="TableGrid">
    <w:name w:val="Table Grid"/>
    <w:basedOn w:val="TableNormal"/>
    <w:uiPriority w:val="39"/>
    <w:rsid w:val="0056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04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49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B500C"/>
    <w:rPr>
      <w:color w:val="0563C1" w:themeColor="hyperlink"/>
      <w:u w:val="single"/>
    </w:rPr>
  </w:style>
  <w:style w:type="character" w:styleId="UnresolvedMention">
    <w:name w:val="Unresolved Mention"/>
    <w:basedOn w:val="DefaultParagraphFont"/>
    <w:uiPriority w:val="99"/>
    <w:semiHidden/>
    <w:unhideWhenUsed/>
    <w:rsid w:val="003B500C"/>
    <w:rPr>
      <w:color w:val="605E5C"/>
      <w:shd w:val="clear" w:color="auto" w:fill="E1DFDD"/>
    </w:rPr>
  </w:style>
  <w:style w:type="paragraph" w:styleId="BalloonText">
    <w:name w:val="Balloon Text"/>
    <w:basedOn w:val="Normal"/>
    <w:link w:val="BalloonTextChar"/>
    <w:uiPriority w:val="99"/>
    <w:semiHidden/>
    <w:unhideWhenUsed/>
    <w:rsid w:val="006A7C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C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F45"/>
    <w:rPr>
      <w:sz w:val="16"/>
      <w:szCs w:val="16"/>
    </w:rPr>
  </w:style>
  <w:style w:type="paragraph" w:styleId="CommentText">
    <w:name w:val="annotation text"/>
    <w:basedOn w:val="Normal"/>
    <w:link w:val="CommentTextChar"/>
    <w:uiPriority w:val="99"/>
    <w:semiHidden/>
    <w:unhideWhenUsed/>
    <w:rsid w:val="00AC6F45"/>
    <w:pPr>
      <w:spacing w:line="240" w:lineRule="auto"/>
    </w:pPr>
    <w:rPr>
      <w:sz w:val="20"/>
      <w:szCs w:val="20"/>
    </w:rPr>
  </w:style>
  <w:style w:type="character" w:customStyle="1" w:styleId="CommentTextChar">
    <w:name w:val="Comment Text Char"/>
    <w:basedOn w:val="DefaultParagraphFont"/>
    <w:link w:val="CommentText"/>
    <w:uiPriority w:val="99"/>
    <w:semiHidden/>
    <w:rsid w:val="00AC6F45"/>
    <w:rPr>
      <w:sz w:val="20"/>
      <w:szCs w:val="20"/>
    </w:rPr>
  </w:style>
  <w:style w:type="paragraph" w:styleId="CommentSubject">
    <w:name w:val="annotation subject"/>
    <w:basedOn w:val="CommentText"/>
    <w:next w:val="CommentText"/>
    <w:link w:val="CommentSubjectChar"/>
    <w:uiPriority w:val="99"/>
    <w:semiHidden/>
    <w:unhideWhenUsed/>
    <w:rsid w:val="00AC6F45"/>
    <w:rPr>
      <w:b/>
      <w:bCs/>
    </w:rPr>
  </w:style>
  <w:style w:type="character" w:customStyle="1" w:styleId="CommentSubjectChar">
    <w:name w:val="Comment Subject Char"/>
    <w:basedOn w:val="CommentTextChar"/>
    <w:link w:val="CommentSubject"/>
    <w:uiPriority w:val="99"/>
    <w:semiHidden/>
    <w:rsid w:val="00AC6F45"/>
    <w:rPr>
      <w:b/>
      <w:bCs/>
      <w:sz w:val="20"/>
      <w:szCs w:val="20"/>
    </w:rPr>
  </w:style>
  <w:style w:type="paragraph" w:customStyle="1" w:styleId="paragraph">
    <w:name w:val="paragraph"/>
    <w:basedOn w:val="Normal"/>
    <w:rsid w:val="00C20C73"/>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C20C73"/>
  </w:style>
  <w:style w:type="character" w:customStyle="1" w:styleId="eop">
    <w:name w:val="eop"/>
    <w:basedOn w:val="DefaultParagraphFont"/>
    <w:rsid w:val="00C2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9560">
      <w:bodyDiv w:val="1"/>
      <w:marLeft w:val="0"/>
      <w:marRight w:val="0"/>
      <w:marTop w:val="0"/>
      <w:marBottom w:val="0"/>
      <w:divBdr>
        <w:top w:val="none" w:sz="0" w:space="0" w:color="auto"/>
        <w:left w:val="none" w:sz="0" w:space="0" w:color="auto"/>
        <w:bottom w:val="none" w:sz="0" w:space="0" w:color="auto"/>
        <w:right w:val="none" w:sz="0" w:space="0" w:color="auto"/>
      </w:divBdr>
    </w:div>
    <w:div w:id="21369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sh@planet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b52dab169181c380758450c52f4ac04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0b8705609ee950f7a611a5979de7b784"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82CC7-D171-4FFA-A0E2-FF1154B1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8D7E5-B60C-4672-8A83-72B3E251B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E8CED-0CD7-4707-8B5C-57EFC5ACD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Cole</dc:creator>
  <cp:keywords/>
  <dc:description/>
  <cp:lastModifiedBy>Liam</cp:lastModifiedBy>
  <cp:revision>4</cp:revision>
  <dcterms:created xsi:type="dcterms:W3CDTF">2019-07-09T06:04:00Z</dcterms:created>
  <dcterms:modified xsi:type="dcterms:W3CDTF">2019-07-11T06:46:00Z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